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B425A4">
        <w:rPr>
          <w:rFonts w:ascii="Times New Roman" w:eastAsia="Arial Unicode MS" w:hAnsi="Times New Roman" w:cs="Times New Roman"/>
          <w:b/>
          <w:sz w:val="24"/>
          <w:szCs w:val="24"/>
          <w:lang w:eastAsia="lv-LV"/>
        </w:rPr>
        <w:t>Nr.463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B425A4">
        <w:rPr>
          <w:rFonts w:ascii="Times New Roman" w:eastAsia="Arial Unicode MS" w:hAnsi="Times New Roman" w:cs="Times New Roman"/>
          <w:sz w:val="24"/>
          <w:szCs w:val="24"/>
          <w:lang w:eastAsia="lv-LV"/>
        </w:rPr>
        <w:t>38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B425A4" w:rsidRPr="00B425A4" w:rsidRDefault="00B425A4" w:rsidP="00DA6057">
      <w:pPr>
        <w:keepNext/>
        <w:spacing w:after="0" w:line="240" w:lineRule="auto"/>
        <w:outlineLvl w:val="0"/>
        <w:rPr>
          <w:rFonts w:ascii="Times New Roman" w:eastAsia="Arial Unicode MS" w:hAnsi="Times New Roman" w:cs="Arial Unicode MS"/>
          <w:b/>
          <w:sz w:val="24"/>
          <w:szCs w:val="24"/>
          <w:lang w:eastAsia="lv-LV"/>
        </w:rPr>
      </w:pPr>
      <w:r w:rsidRPr="00B425A4">
        <w:rPr>
          <w:rFonts w:ascii="Times New Roman" w:eastAsia="Arial Unicode MS" w:hAnsi="Times New Roman" w:cs="Arial Unicode MS"/>
          <w:b/>
          <w:sz w:val="24"/>
          <w:szCs w:val="24"/>
          <w:lang w:eastAsia="lv-LV"/>
        </w:rPr>
        <w:t>Par grozījumiem 27.06.2019. Madonas novada pašvaldības domes lēmumā Nr.279 (protokols nr.11,10.p.) “Par Dzelzavas pagasta Kļavu ielas sadzīves kanalizācijas tīklu rekonstrukciju”</w:t>
      </w:r>
    </w:p>
    <w:p w:rsidR="00B425A4" w:rsidRPr="00B425A4" w:rsidRDefault="00B425A4" w:rsidP="00DA6057">
      <w:pPr>
        <w:spacing w:after="0" w:line="240" w:lineRule="auto"/>
        <w:jc w:val="both"/>
        <w:rPr>
          <w:rFonts w:ascii="Times New Roman" w:eastAsia="Times New Roman" w:hAnsi="Times New Roman" w:cs="Times New Roman"/>
          <w:bCs/>
          <w:sz w:val="24"/>
          <w:szCs w:val="24"/>
          <w:lang w:eastAsia="lv-LV"/>
        </w:rPr>
      </w:pPr>
    </w:p>
    <w:p w:rsidR="00B425A4" w:rsidRPr="00B425A4" w:rsidRDefault="00B425A4" w:rsidP="00DA6057">
      <w:pPr>
        <w:spacing w:after="0" w:line="240" w:lineRule="auto"/>
        <w:ind w:firstLine="720"/>
        <w:jc w:val="both"/>
        <w:rPr>
          <w:rFonts w:ascii="Times New Roman" w:eastAsia="Times New Roman" w:hAnsi="Times New Roman" w:cs="Times New Roman"/>
          <w:bCs/>
          <w:sz w:val="24"/>
          <w:szCs w:val="24"/>
          <w:lang w:eastAsia="lv-LV"/>
        </w:rPr>
      </w:pPr>
      <w:proofErr w:type="gramStart"/>
      <w:r w:rsidRPr="00B425A4">
        <w:rPr>
          <w:rFonts w:ascii="Times New Roman" w:eastAsia="Times New Roman" w:hAnsi="Times New Roman" w:cs="Times New Roman"/>
          <w:bCs/>
          <w:sz w:val="24"/>
          <w:szCs w:val="24"/>
          <w:lang w:eastAsia="lv-LV"/>
        </w:rPr>
        <w:t>2019.gada</w:t>
      </w:r>
      <w:proofErr w:type="gramEnd"/>
      <w:r w:rsidRPr="00B425A4">
        <w:rPr>
          <w:rFonts w:ascii="Times New Roman" w:eastAsia="Times New Roman" w:hAnsi="Times New Roman" w:cs="Times New Roman"/>
          <w:bCs/>
          <w:sz w:val="24"/>
          <w:szCs w:val="24"/>
          <w:lang w:eastAsia="lv-LV"/>
        </w:rPr>
        <w:t xml:space="preserve"> 27.jūnijā Madonas novada pašvaldība pieņēma lēmumu Nr.279 “Par Dzelzavas pagasta Kļavu ielas sadzīves kanalizācijas tīklu rekonstrukciju’, ar kuru piešķirts finansējums EUR 18000,00 no Madonas novada pašvaldības dabas resursu budžeta līdzekļiem Dzelzavas pagasta Kļavu ielas sadzīves kanalizācijas tīklu rekonstrukcijai. </w:t>
      </w:r>
    </w:p>
    <w:p w:rsidR="00B425A4" w:rsidRPr="00956B50" w:rsidRDefault="00B425A4" w:rsidP="00DA6057">
      <w:pPr>
        <w:spacing w:after="0" w:line="240" w:lineRule="auto"/>
        <w:jc w:val="both"/>
        <w:rPr>
          <w:rFonts w:ascii="Times New Roman" w:eastAsia="Times New Roman" w:hAnsi="Times New Roman" w:cs="Times New Roman"/>
          <w:bCs/>
          <w:sz w:val="24"/>
          <w:szCs w:val="24"/>
          <w:lang w:eastAsia="lv-LV"/>
        </w:rPr>
      </w:pPr>
      <w:r w:rsidRPr="00B425A4">
        <w:rPr>
          <w:rFonts w:ascii="Times New Roman" w:eastAsia="Times New Roman" w:hAnsi="Times New Roman" w:cs="Times New Roman"/>
          <w:bCs/>
          <w:sz w:val="24"/>
          <w:szCs w:val="24"/>
          <w:lang w:eastAsia="lv-LV"/>
        </w:rPr>
        <w:t xml:space="preserve">AS “Madonas ūdens” lūdz grozīt domes lēmumu, paredzot piešķirtā finansējuma EUR 18000,00 apmērā ieguldīšanu A/S “Madonas ūdens” pamatkapitālā. </w:t>
      </w:r>
      <w:bookmarkStart w:id="6" w:name="_GoBack"/>
      <w:bookmarkEnd w:id="6"/>
    </w:p>
    <w:p w:rsidR="00B425A4" w:rsidRPr="00063AB5" w:rsidRDefault="00B425A4" w:rsidP="00DA6057">
      <w:pPr>
        <w:spacing w:after="0" w:line="240" w:lineRule="auto"/>
        <w:ind w:firstLine="720"/>
        <w:jc w:val="both"/>
        <w:rPr>
          <w:rFonts w:ascii="Times New Roman" w:eastAsia="Calibri" w:hAnsi="Times New Roman" w:cs="Times New Roman"/>
          <w:sz w:val="24"/>
        </w:rPr>
      </w:pPr>
      <w:r w:rsidRPr="00B425A4">
        <w:rPr>
          <w:rFonts w:ascii="Times New Roman" w:eastAsia="Times New Roman" w:hAnsi="Times New Roman" w:cs="Times New Roman"/>
          <w:sz w:val="24"/>
          <w:szCs w:val="24"/>
          <w:lang w:eastAsia="lv-LV"/>
        </w:rPr>
        <w:t xml:space="preserve">Noklausījusies pašvaldības izpilddirektora </w:t>
      </w:r>
      <w:proofErr w:type="spellStart"/>
      <w:r w:rsidRPr="00B425A4">
        <w:rPr>
          <w:rFonts w:ascii="Times New Roman" w:eastAsia="Times New Roman" w:hAnsi="Times New Roman" w:cs="Times New Roman"/>
          <w:sz w:val="24"/>
          <w:szCs w:val="24"/>
          <w:lang w:eastAsia="lv-LV"/>
        </w:rPr>
        <w:t>p.i</w:t>
      </w:r>
      <w:proofErr w:type="spellEnd"/>
      <w:r w:rsidRPr="00B425A4">
        <w:rPr>
          <w:rFonts w:ascii="Times New Roman" w:eastAsia="Times New Roman" w:hAnsi="Times New Roman" w:cs="Times New Roman"/>
          <w:sz w:val="24"/>
          <w:szCs w:val="24"/>
          <w:lang w:eastAsia="lv-LV"/>
        </w:rPr>
        <w:t xml:space="preserve">. </w:t>
      </w:r>
      <w:proofErr w:type="spellStart"/>
      <w:r w:rsidRPr="00B425A4">
        <w:rPr>
          <w:rFonts w:ascii="Times New Roman" w:eastAsia="Times New Roman" w:hAnsi="Times New Roman" w:cs="Times New Roman"/>
          <w:sz w:val="24"/>
          <w:szCs w:val="24"/>
          <w:lang w:eastAsia="lv-LV"/>
        </w:rPr>
        <w:t>Ā.Vilšķērsta</w:t>
      </w:r>
      <w:proofErr w:type="spellEnd"/>
      <w:r w:rsidRPr="00B425A4">
        <w:rPr>
          <w:rFonts w:ascii="Times New Roman" w:eastAsia="Times New Roman" w:hAnsi="Times New Roman" w:cs="Times New Roman"/>
          <w:sz w:val="24"/>
          <w:szCs w:val="24"/>
          <w:lang w:eastAsia="lv-LV"/>
        </w:rPr>
        <w:t xml:space="preserve"> sniegto informāciju, pamatojoties uz</w:t>
      </w:r>
      <w:r w:rsidRPr="00B425A4">
        <w:rPr>
          <w:rFonts w:ascii="Times New Roman" w:eastAsia="Times New Roman" w:hAnsi="Times New Roman" w:cs="Times New Roman"/>
          <w:sz w:val="24"/>
          <w:szCs w:val="24"/>
        </w:rPr>
        <w:t xml:space="preserve"> P</w:t>
      </w:r>
      <w:r w:rsidRPr="00B425A4">
        <w:rPr>
          <w:rFonts w:ascii="Times New Roman" w:eastAsia="Calibri" w:hAnsi="Times New Roman" w:cs="Times New Roman"/>
          <w:sz w:val="24"/>
        </w:rPr>
        <w:t xml:space="preserve">ubliskas personas kapitāla daļu un kapitālsabiedrību pārvaldības likuma </w:t>
      </w:r>
      <w:proofErr w:type="gramStart"/>
      <w:r w:rsidRPr="00B425A4">
        <w:rPr>
          <w:rFonts w:ascii="Times New Roman" w:eastAsia="Calibri" w:hAnsi="Times New Roman" w:cs="Times New Roman"/>
          <w:sz w:val="24"/>
        </w:rPr>
        <w:t>91.pantu</w:t>
      </w:r>
      <w:proofErr w:type="gramEnd"/>
      <w:r w:rsidRPr="00B425A4">
        <w:rPr>
          <w:rFonts w:ascii="Times New Roman" w:eastAsia="Calibri" w:hAnsi="Times New Roman" w:cs="Times New Roman"/>
          <w:sz w:val="24"/>
        </w:rPr>
        <w:t xml:space="preserve">, likuma “Par pašvaldībām” 21.panta pirmās daļas 27.punktu, </w:t>
      </w:r>
      <w:r w:rsidRPr="00800B14">
        <w:rPr>
          <w:rFonts w:ascii="Times New Roman" w:eastAsia="Times New Roman" w:hAnsi="Times New Roman" w:cs="Times New Roman"/>
          <w:b/>
          <w:bCs/>
          <w:sz w:val="24"/>
          <w:szCs w:val="24"/>
          <w:lang w:eastAsia="lv-LV"/>
        </w:rPr>
        <w:t>atklāti balsojot</w:t>
      </w:r>
      <w:r w:rsidRPr="00800B14">
        <w:rPr>
          <w:rFonts w:ascii="Times New Roman" w:eastAsia="Times New Roman" w:hAnsi="Times New Roman" w:cs="Times New Roman"/>
          <w:sz w:val="24"/>
          <w:szCs w:val="24"/>
          <w:lang w:eastAsia="lv-LV"/>
        </w:rPr>
        <w:t xml:space="preserve">: </w:t>
      </w:r>
      <w:r w:rsidR="007B0CF1">
        <w:rPr>
          <w:rFonts w:ascii="Times New Roman" w:eastAsia="Times New Roman" w:hAnsi="Times New Roman" w:cs="Times New Roman"/>
          <w:b/>
          <w:sz w:val="24"/>
          <w:szCs w:val="24"/>
          <w:lang w:eastAsia="lv-LV"/>
        </w:rPr>
        <w:t>PAR – 11</w:t>
      </w:r>
      <w:r w:rsidRPr="00800B14">
        <w:rPr>
          <w:rFonts w:ascii="Times New Roman" w:eastAsia="Times New Roman" w:hAnsi="Times New Roman" w:cs="Times New Roman"/>
          <w:b/>
          <w:sz w:val="24"/>
          <w:szCs w:val="24"/>
          <w:lang w:eastAsia="lv-LV"/>
        </w:rPr>
        <w:t xml:space="preserve"> </w:t>
      </w:r>
      <w:r w:rsidRPr="00800B14">
        <w:rPr>
          <w:rFonts w:ascii="Times New Roman" w:eastAsia="Times New Roman" w:hAnsi="Times New Roman" w:cs="Times New Roman"/>
          <w:sz w:val="24"/>
          <w:szCs w:val="24"/>
          <w:lang w:eastAsia="lv-LV"/>
        </w:rPr>
        <w:t xml:space="preserve">(Agris </w:t>
      </w:r>
      <w:proofErr w:type="spellStart"/>
      <w:r w:rsidRPr="00800B14">
        <w:rPr>
          <w:rFonts w:ascii="Times New Roman" w:eastAsia="Times New Roman" w:hAnsi="Times New Roman" w:cs="Times New Roman"/>
          <w:sz w:val="24"/>
          <w:szCs w:val="24"/>
          <w:lang w:eastAsia="lv-LV"/>
        </w:rPr>
        <w:t>Lungevičs</w:t>
      </w:r>
      <w:proofErr w:type="spellEnd"/>
      <w:r w:rsidRPr="00800B14">
        <w:rPr>
          <w:rFonts w:ascii="Times New Roman" w:eastAsia="Times New Roman" w:hAnsi="Times New Roman" w:cs="Times New Roman"/>
          <w:sz w:val="24"/>
          <w:szCs w:val="24"/>
          <w:lang w:eastAsia="lv-LV"/>
        </w:rPr>
        <w:t xml:space="preserve">, Ivars Miķelsons, Artūrs Čačka, Andris Dombrovskis, Antra </w:t>
      </w:r>
      <w:proofErr w:type="spellStart"/>
      <w:r w:rsidRPr="00800B14">
        <w:rPr>
          <w:rFonts w:ascii="Times New Roman" w:eastAsia="Times New Roman" w:hAnsi="Times New Roman" w:cs="Times New Roman"/>
          <w:sz w:val="24"/>
          <w:szCs w:val="24"/>
          <w:lang w:eastAsia="lv-LV"/>
        </w:rPr>
        <w:t>Gotlaufa</w:t>
      </w:r>
      <w:proofErr w:type="spellEnd"/>
      <w:r w:rsidRPr="00800B14">
        <w:rPr>
          <w:rFonts w:ascii="Times New Roman" w:eastAsia="Times New Roman" w:hAnsi="Times New Roman" w:cs="Times New Roman"/>
          <w:sz w:val="24"/>
          <w:szCs w:val="24"/>
          <w:lang w:eastAsia="lv-LV"/>
        </w:rPr>
        <w:t xml:space="preserve">, Gunārs Ikaunieks, Valda Kļaviņa, Rihards Saulītis, </w:t>
      </w:r>
      <w:r>
        <w:rPr>
          <w:rFonts w:ascii="Times New Roman" w:eastAsia="Times New Roman" w:hAnsi="Times New Roman" w:cs="Times New Roman"/>
          <w:sz w:val="24"/>
          <w:szCs w:val="24"/>
          <w:lang w:eastAsia="lv-LV"/>
        </w:rPr>
        <w:t xml:space="preserve">Aleksandrs Šrubs, Gatis Teilis, Kaspars </w:t>
      </w:r>
      <w:proofErr w:type="spellStart"/>
      <w:r>
        <w:rPr>
          <w:rFonts w:ascii="Times New Roman" w:eastAsia="Times New Roman" w:hAnsi="Times New Roman" w:cs="Times New Roman"/>
          <w:sz w:val="24"/>
          <w:szCs w:val="24"/>
          <w:lang w:eastAsia="lv-LV"/>
        </w:rPr>
        <w:t>Udrass</w:t>
      </w:r>
      <w:proofErr w:type="spellEnd"/>
      <w:r w:rsidRPr="00800B14">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sz w:val="24"/>
          <w:szCs w:val="24"/>
          <w:lang w:eastAsia="lv-LV"/>
        </w:rPr>
        <w:t xml:space="preserve">PRET – NAV, ATTURAS – NAV, </w:t>
      </w:r>
      <w:r w:rsidRPr="00800B14">
        <w:rPr>
          <w:rFonts w:ascii="Times New Roman" w:eastAsia="Times New Roman" w:hAnsi="Times New Roman" w:cs="Times New Roman"/>
          <w:sz w:val="24"/>
          <w:szCs w:val="24"/>
          <w:lang w:eastAsia="lv-LV"/>
        </w:rPr>
        <w:t>Madonas novada pašvaldības dome</w:t>
      </w:r>
      <w:r w:rsidRPr="00800B14">
        <w:rPr>
          <w:rFonts w:ascii="Times New Roman" w:eastAsia="Times New Roman" w:hAnsi="Times New Roman" w:cs="Times New Roman"/>
          <w:b/>
          <w:sz w:val="24"/>
          <w:szCs w:val="24"/>
          <w:lang w:eastAsia="lv-LV"/>
        </w:rPr>
        <w:t xml:space="preserve">  NOLEMJ:</w:t>
      </w:r>
    </w:p>
    <w:p w:rsidR="00B425A4" w:rsidRPr="00B425A4" w:rsidRDefault="00B425A4" w:rsidP="00DA6057">
      <w:pPr>
        <w:spacing w:after="0" w:line="240" w:lineRule="auto"/>
        <w:jc w:val="both"/>
        <w:rPr>
          <w:rFonts w:ascii="Times New Roman" w:eastAsia="Calibri" w:hAnsi="Times New Roman" w:cs="Times New Roman"/>
          <w:b/>
          <w:sz w:val="24"/>
          <w:szCs w:val="24"/>
        </w:rPr>
      </w:pPr>
    </w:p>
    <w:p w:rsidR="00B425A4" w:rsidRPr="00B425A4" w:rsidRDefault="00B425A4" w:rsidP="00DA6057">
      <w:pPr>
        <w:spacing w:after="0" w:line="240" w:lineRule="auto"/>
        <w:jc w:val="both"/>
        <w:rPr>
          <w:rFonts w:ascii="Times New Roman" w:eastAsia="Times New Roman" w:hAnsi="Times New Roman" w:cs="Times New Roman"/>
          <w:bCs/>
          <w:i/>
          <w:sz w:val="24"/>
          <w:szCs w:val="24"/>
          <w:lang w:eastAsia="lv-LV"/>
        </w:rPr>
      </w:pPr>
      <w:r w:rsidRPr="00B425A4">
        <w:rPr>
          <w:rFonts w:ascii="Times New Roman" w:eastAsia="Times New Roman" w:hAnsi="Times New Roman" w:cs="Times New Roman"/>
          <w:bCs/>
          <w:sz w:val="24"/>
          <w:szCs w:val="24"/>
          <w:lang w:eastAsia="lv-LV"/>
        </w:rPr>
        <w:t xml:space="preserve">Veikt grozījumus 27.06.2019. Madonas novada pašvaldības domes lēmumā Nr.279 (protokols nr.11,10.p.) “Par Dzelzavas pagasta Kļavu ielas sadzīves kanalizācijas tīklu rekonstrukciju”, izsakot lēmumu jaunā redakcijā: </w:t>
      </w:r>
    </w:p>
    <w:p w:rsidR="00B425A4" w:rsidRPr="00B425A4" w:rsidRDefault="00B425A4" w:rsidP="00DA6057">
      <w:pPr>
        <w:spacing w:after="0" w:line="240" w:lineRule="auto"/>
        <w:jc w:val="both"/>
        <w:rPr>
          <w:rFonts w:ascii="Times New Roman" w:eastAsia="Times New Roman" w:hAnsi="Times New Roman" w:cs="Times New Roman"/>
          <w:bCs/>
          <w:sz w:val="24"/>
          <w:szCs w:val="24"/>
          <w:lang w:eastAsia="lv-LV"/>
        </w:rPr>
      </w:pPr>
    </w:p>
    <w:p w:rsidR="007B0CF1" w:rsidRDefault="00DA6057" w:rsidP="00DA6057">
      <w:pPr>
        <w:spacing w:after="0" w:line="240" w:lineRule="auto"/>
        <w:ind w:left="360"/>
        <w:jc w:val="both"/>
        <w:rPr>
          <w:rFonts w:ascii="Times New Roman" w:eastAsia="Calibri" w:hAnsi="Times New Roman" w:cs="Times New Roman"/>
          <w:sz w:val="24"/>
        </w:rPr>
      </w:pPr>
      <w:r>
        <w:rPr>
          <w:rFonts w:ascii="Times New Roman" w:eastAsia="Times New Roman" w:hAnsi="Times New Roman" w:cs="Times New Roman"/>
          <w:sz w:val="24"/>
          <w:szCs w:val="24"/>
          <w:lang w:eastAsia="lv-LV"/>
        </w:rPr>
        <w:t xml:space="preserve">“ 1. </w:t>
      </w:r>
      <w:r w:rsidR="00B425A4" w:rsidRPr="00B425A4">
        <w:rPr>
          <w:rFonts w:ascii="Times New Roman" w:eastAsia="Times New Roman" w:hAnsi="Times New Roman" w:cs="Times New Roman"/>
          <w:sz w:val="24"/>
          <w:szCs w:val="24"/>
          <w:lang w:eastAsia="lv-LV"/>
        </w:rPr>
        <w:t>Piešķirt A/S “Madonas ūdens”, reģistrācijas Nr.47103001173, finansējumu EUR 18000,00 (</w:t>
      </w:r>
      <w:r w:rsidR="00B425A4" w:rsidRPr="002304AF">
        <w:rPr>
          <w:rFonts w:ascii="Times New Roman" w:eastAsia="Times New Roman" w:hAnsi="Times New Roman" w:cs="Times New Roman"/>
          <w:i/>
          <w:sz w:val="24"/>
          <w:szCs w:val="24"/>
          <w:lang w:eastAsia="lv-LV"/>
        </w:rPr>
        <w:t xml:space="preserve">astoņpadsmit tūkstoši </w:t>
      </w:r>
      <w:proofErr w:type="spellStart"/>
      <w:r w:rsidR="00B425A4" w:rsidRPr="002304AF">
        <w:rPr>
          <w:rFonts w:ascii="Times New Roman" w:eastAsia="Times New Roman" w:hAnsi="Times New Roman" w:cs="Times New Roman"/>
          <w:i/>
          <w:sz w:val="24"/>
          <w:szCs w:val="24"/>
          <w:lang w:eastAsia="lv-LV"/>
        </w:rPr>
        <w:t>euro</w:t>
      </w:r>
      <w:proofErr w:type="spellEnd"/>
      <w:r w:rsidR="00B425A4" w:rsidRPr="00B425A4">
        <w:rPr>
          <w:rFonts w:ascii="Times New Roman" w:eastAsia="Times New Roman" w:hAnsi="Times New Roman" w:cs="Times New Roman"/>
          <w:sz w:val="24"/>
          <w:szCs w:val="24"/>
          <w:lang w:eastAsia="lv-LV"/>
        </w:rPr>
        <w:t xml:space="preserve">) pamatkapitāla palielināšanai </w:t>
      </w:r>
      <w:r w:rsidR="00B425A4" w:rsidRPr="00B425A4">
        <w:rPr>
          <w:rFonts w:ascii="Times New Roman" w:eastAsia="Times New Roman" w:hAnsi="Times New Roman" w:cs="Times New Roman"/>
          <w:bCs/>
          <w:sz w:val="24"/>
          <w:szCs w:val="24"/>
          <w:lang w:eastAsia="lv-LV"/>
        </w:rPr>
        <w:t>Dzelzavas pagasta Kļavu ielas sadzīves kanalizācijas tīklu rekonstrukcijai</w:t>
      </w:r>
      <w:r w:rsidR="00B425A4" w:rsidRPr="00B425A4">
        <w:rPr>
          <w:rFonts w:ascii="Times New Roman" w:eastAsia="Calibri" w:hAnsi="Times New Roman" w:cs="Times New Roman"/>
          <w:sz w:val="24"/>
        </w:rPr>
        <w:t xml:space="preserve">, bez jaunu akcionāru uzņemšanas, </w:t>
      </w:r>
      <w:proofErr w:type="gramStart"/>
      <w:r w:rsidR="00B425A4" w:rsidRPr="00B425A4">
        <w:rPr>
          <w:rFonts w:ascii="Times New Roman" w:eastAsia="Calibri" w:hAnsi="Times New Roman" w:cs="Times New Roman"/>
          <w:sz w:val="24"/>
        </w:rPr>
        <w:t>pretī saņemot attiecīgi jaunu akciju</w:t>
      </w:r>
      <w:proofErr w:type="gramEnd"/>
      <w:r w:rsidR="00B425A4" w:rsidRPr="00B425A4">
        <w:rPr>
          <w:rFonts w:ascii="Times New Roman" w:eastAsia="Calibri" w:hAnsi="Times New Roman" w:cs="Times New Roman"/>
          <w:sz w:val="24"/>
        </w:rPr>
        <w:t xml:space="preserve"> skaitu. </w:t>
      </w:r>
    </w:p>
    <w:p w:rsidR="00DA6057" w:rsidRDefault="00DA6057" w:rsidP="00DA6057">
      <w:pPr>
        <w:spacing w:after="0" w:line="240" w:lineRule="auto"/>
        <w:ind w:left="360" w:firstLine="207"/>
        <w:jc w:val="both"/>
        <w:rPr>
          <w:rFonts w:ascii="Times New Roman" w:eastAsia="Calibri" w:hAnsi="Times New Roman" w:cs="Times New Roman"/>
          <w:sz w:val="24"/>
        </w:rPr>
      </w:pPr>
      <w:r>
        <w:rPr>
          <w:rFonts w:ascii="Times New Roman" w:eastAsia="Calibri" w:hAnsi="Times New Roman" w:cs="Times New Roman"/>
          <w:sz w:val="24"/>
        </w:rPr>
        <w:t xml:space="preserve">2.   </w:t>
      </w:r>
      <w:r w:rsidR="00B425A4" w:rsidRPr="00B425A4">
        <w:rPr>
          <w:rFonts w:ascii="Times New Roman" w:eastAsia="Calibri" w:hAnsi="Times New Roman" w:cs="Times New Roman"/>
          <w:sz w:val="24"/>
        </w:rPr>
        <w:t xml:space="preserve">Finansējumu piešķirt no pašvaldības speciālā budžeta “Dabas resursa nodoklis”. </w:t>
      </w:r>
    </w:p>
    <w:p w:rsidR="00B425A4" w:rsidRPr="00DA6057" w:rsidRDefault="00DA6057" w:rsidP="00DA6057">
      <w:pPr>
        <w:spacing w:after="0" w:line="240" w:lineRule="auto"/>
        <w:ind w:left="360" w:firstLine="207"/>
        <w:jc w:val="both"/>
        <w:rPr>
          <w:rFonts w:ascii="Times New Roman" w:eastAsia="Calibri" w:hAnsi="Times New Roman" w:cs="Times New Roman"/>
          <w:sz w:val="24"/>
        </w:rPr>
      </w:pPr>
      <w:r>
        <w:rPr>
          <w:rFonts w:ascii="Times New Roman" w:eastAsia="Calibri" w:hAnsi="Times New Roman" w:cs="Times New Roman"/>
          <w:sz w:val="24"/>
        </w:rPr>
        <w:t xml:space="preserve">3. </w:t>
      </w:r>
      <w:r w:rsidR="00B425A4" w:rsidRPr="00DA6057">
        <w:rPr>
          <w:rFonts w:ascii="Times New Roman" w:eastAsia="Times New Roman" w:hAnsi="Times New Roman" w:cs="Times New Roman"/>
          <w:sz w:val="24"/>
          <w:szCs w:val="24"/>
          <w:lang w:eastAsia="lv-LV"/>
        </w:rPr>
        <w:t xml:space="preserve">Uzdot A/S “Madonas ūdens” valdes priekšsēdētājam </w:t>
      </w:r>
      <w:proofErr w:type="spellStart"/>
      <w:r w:rsidR="00B425A4" w:rsidRPr="00DA6057">
        <w:rPr>
          <w:rFonts w:ascii="Times New Roman" w:eastAsia="Times New Roman" w:hAnsi="Times New Roman" w:cs="Times New Roman"/>
          <w:sz w:val="24"/>
          <w:szCs w:val="24"/>
          <w:lang w:eastAsia="lv-LV"/>
        </w:rPr>
        <w:t>G.Dambeniekam</w:t>
      </w:r>
      <w:proofErr w:type="spellEnd"/>
      <w:r w:rsidR="00B425A4" w:rsidRPr="00DA6057">
        <w:rPr>
          <w:rFonts w:ascii="Times New Roman" w:eastAsia="Times New Roman" w:hAnsi="Times New Roman" w:cs="Times New Roman"/>
          <w:sz w:val="24"/>
          <w:szCs w:val="24"/>
          <w:lang w:eastAsia="lv-LV"/>
        </w:rPr>
        <w:t xml:space="preserve"> veikt normatīvajos aktos </w:t>
      </w:r>
      <w:proofErr w:type="gramStart"/>
      <w:r w:rsidR="00B425A4" w:rsidRPr="00DA6057">
        <w:rPr>
          <w:rFonts w:ascii="Times New Roman" w:eastAsia="Times New Roman" w:hAnsi="Times New Roman" w:cs="Times New Roman"/>
          <w:sz w:val="24"/>
          <w:szCs w:val="24"/>
          <w:lang w:eastAsia="lv-LV"/>
        </w:rPr>
        <w:t>noteiktās darbības</w:t>
      </w:r>
      <w:proofErr w:type="gramEnd"/>
      <w:r w:rsidR="00B425A4" w:rsidRPr="00DA6057">
        <w:rPr>
          <w:rFonts w:ascii="Times New Roman" w:eastAsia="Times New Roman" w:hAnsi="Times New Roman" w:cs="Times New Roman"/>
          <w:sz w:val="24"/>
          <w:szCs w:val="24"/>
          <w:lang w:eastAsia="lv-LV"/>
        </w:rPr>
        <w:t xml:space="preserve"> A/s “Madonas ūdens” pamatkapitāla palielināšanai.  </w:t>
      </w:r>
    </w:p>
    <w:p w:rsidR="00B425A4" w:rsidRPr="007B0CF1" w:rsidRDefault="00B425A4" w:rsidP="001958F0">
      <w:pPr>
        <w:keepNext/>
        <w:spacing w:after="0" w:line="240" w:lineRule="auto"/>
        <w:ind w:firstLine="207"/>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9242B5" w:rsidRDefault="009242B5" w:rsidP="00EE6D1B">
      <w:pPr>
        <w:spacing w:after="0" w:line="240" w:lineRule="auto"/>
        <w:ind w:firstLine="720"/>
        <w:jc w:val="both"/>
        <w:rPr>
          <w:rFonts w:ascii="Times New Roman" w:eastAsia="Calibri" w:hAnsi="Times New Roman" w:cs="Times New Roman"/>
          <w:sz w:val="24"/>
          <w:szCs w:val="24"/>
        </w:rPr>
      </w:pPr>
    </w:p>
    <w:p w:rsidR="00360CD0" w:rsidRDefault="00360CD0" w:rsidP="00EE6D1B">
      <w:pPr>
        <w:spacing w:after="0" w:line="240" w:lineRule="auto"/>
        <w:ind w:firstLine="720"/>
        <w:jc w:val="both"/>
        <w:rPr>
          <w:rFonts w:ascii="Times New Roman" w:eastAsia="Calibri" w:hAnsi="Times New Roman" w:cs="Times New Roman"/>
          <w:sz w:val="24"/>
          <w:szCs w:val="24"/>
        </w:rPr>
      </w:pPr>
    </w:p>
    <w:p w:rsidR="005F597A" w:rsidRPr="00F37562" w:rsidRDefault="00DA4341" w:rsidP="00EE6D1B">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767A23"/>
    <w:multiLevelType w:val="hybridMultilevel"/>
    <w:tmpl w:val="AF24A53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1"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3"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4"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18"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24"/>
  </w:num>
  <w:num w:numId="2">
    <w:abstractNumId w:val="8"/>
  </w:num>
  <w:num w:numId="3">
    <w:abstractNumId w:val="10"/>
  </w:num>
  <w:num w:numId="4">
    <w:abstractNumId w:val="1"/>
  </w:num>
  <w:num w:numId="5">
    <w:abstractNumId w:val="2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7"/>
  </w:num>
  <w:num w:numId="9">
    <w:abstractNumId w:val="14"/>
  </w:num>
  <w:num w:numId="10">
    <w:abstractNumId w:val="19"/>
  </w:num>
  <w:num w:numId="11">
    <w:abstractNumId w:val="16"/>
  </w:num>
  <w:num w:numId="12">
    <w:abstractNumId w:val="18"/>
  </w:num>
  <w:num w:numId="13">
    <w:abstractNumId w:val="7"/>
  </w:num>
  <w:num w:numId="14">
    <w:abstractNumId w:val="2"/>
  </w:num>
  <w:num w:numId="15">
    <w:abstractNumId w:val="25"/>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5"/>
  </w:num>
  <w:num w:numId="24">
    <w:abstractNumId w:val="4"/>
  </w:num>
  <w:num w:numId="25">
    <w:abstractNumId w:val="26"/>
  </w:num>
  <w:num w:numId="26">
    <w:abstractNumId w:val="20"/>
  </w:num>
  <w:num w:numId="27">
    <w:abstractNumId w:val="23"/>
  </w:num>
  <w:num w:numId="2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AF"/>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F83"/>
    <w:rsid w:val="002D5624"/>
    <w:rsid w:val="002E13CB"/>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5F04"/>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6B50"/>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057"/>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AA0"/>
    <w:rsid w:val="00F73FBC"/>
    <w:rsid w:val="00F74ED2"/>
    <w:rsid w:val="00F750A7"/>
    <w:rsid w:val="00F75ADD"/>
    <w:rsid w:val="00F75E5F"/>
    <w:rsid w:val="00F76641"/>
    <w:rsid w:val="00F76844"/>
    <w:rsid w:val="00F801DC"/>
    <w:rsid w:val="00F84C58"/>
    <w:rsid w:val="00F8519C"/>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9F2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08000-5A6A-4A41-8277-DB3AEF5F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1486</Words>
  <Characters>848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138</cp:revision>
  <cp:lastPrinted>2019-09-19T13:45:00Z</cp:lastPrinted>
  <dcterms:created xsi:type="dcterms:W3CDTF">2019-08-26T07:32:00Z</dcterms:created>
  <dcterms:modified xsi:type="dcterms:W3CDTF">2019-09-27T14:31:00Z</dcterms:modified>
</cp:coreProperties>
</file>